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9D7D" w14:textId="77777777" w:rsidR="00AE7B36" w:rsidRDefault="00AE7B36" w:rsidP="00AE7B36">
      <w:pPr>
        <w:pStyle w:val="Standarduser"/>
        <w:spacing w:line="276" w:lineRule="auto"/>
        <w:jc w:val="center"/>
        <w:outlineLvl w:val="0"/>
        <w:rPr>
          <w:rFonts w:ascii="Times New Roman" w:hAnsi="Times New Roman" w:cs="Book Antiqua"/>
          <w:b/>
          <w:bCs/>
          <w:i/>
          <w:iCs/>
        </w:rPr>
      </w:pPr>
      <w:r>
        <w:rPr>
          <w:rFonts w:ascii="Times New Roman" w:hAnsi="Times New Roman" w:cs="Book Antiqua"/>
          <w:b/>
          <w:bCs/>
          <w:i/>
          <w:iCs/>
        </w:rPr>
        <w:t>A.M.H.P.P.I.A.</w:t>
      </w:r>
    </w:p>
    <w:p w14:paraId="0F999F00" w14:textId="77777777" w:rsidR="00AE7B36" w:rsidRDefault="00AE7B36" w:rsidP="00AE7B36">
      <w:pPr>
        <w:pStyle w:val="Standarduser"/>
        <w:spacing w:line="276" w:lineRule="auto"/>
        <w:jc w:val="center"/>
        <w:rPr>
          <w:rFonts w:ascii="Times New Roman" w:hAnsi="Times New Roman" w:cs="Book Antiqua"/>
          <w:b/>
          <w:bCs/>
          <w:i/>
          <w:iCs/>
        </w:rPr>
      </w:pPr>
      <w:r>
        <w:rPr>
          <w:rFonts w:ascii="Times New Roman" w:hAnsi="Times New Roman" w:cs="Book Antiqua"/>
          <w:b/>
          <w:bCs/>
          <w:i/>
          <w:iCs/>
        </w:rPr>
        <w:t>Associazione Martha Harris di Psicoterapia Psicoanalitica</w:t>
      </w:r>
    </w:p>
    <w:p w14:paraId="13758DA2" w14:textId="77777777" w:rsidR="00AE7B36" w:rsidRDefault="00AE7B36" w:rsidP="00AE7B36">
      <w:pPr>
        <w:pStyle w:val="Standarduser"/>
        <w:spacing w:line="276" w:lineRule="auto"/>
        <w:jc w:val="center"/>
        <w:rPr>
          <w:rFonts w:ascii="Times New Roman" w:hAnsi="Times New Roman" w:cs="Book Antiqua"/>
          <w:b/>
          <w:bCs/>
          <w:i/>
          <w:iCs/>
        </w:rPr>
      </w:pPr>
      <w:r>
        <w:rPr>
          <w:rFonts w:ascii="Times New Roman" w:hAnsi="Times New Roman" w:cs="Book Antiqua"/>
          <w:b/>
          <w:bCs/>
          <w:i/>
          <w:iCs/>
        </w:rPr>
        <w:t>dell’Infanzia e dell’Adolescenza</w:t>
      </w:r>
    </w:p>
    <w:p w14:paraId="1FC73008" w14:textId="77777777" w:rsidR="00AE7B36" w:rsidRDefault="00AE7B36" w:rsidP="00AE7B36">
      <w:pPr>
        <w:pStyle w:val="Standarduser"/>
        <w:spacing w:line="276" w:lineRule="auto"/>
        <w:jc w:val="center"/>
        <w:outlineLvl w:val="0"/>
        <w:rPr>
          <w:rFonts w:ascii="Times New Roman" w:hAnsi="Times New Roman" w:cs="Book Antiqua"/>
          <w:b/>
          <w:bCs/>
          <w:i/>
          <w:iCs/>
        </w:rPr>
      </w:pPr>
      <w:r>
        <w:rPr>
          <w:rFonts w:ascii="Times New Roman" w:hAnsi="Times New Roman" w:cs="Book Antiqua"/>
          <w:b/>
          <w:bCs/>
          <w:i/>
          <w:iCs/>
        </w:rPr>
        <w:t>Via La Marmora 29 - Firenze</w:t>
      </w:r>
    </w:p>
    <w:p w14:paraId="378A74E1" w14:textId="77777777" w:rsidR="00AE7B36" w:rsidRDefault="00000000" w:rsidP="00AE7B36">
      <w:pPr>
        <w:pStyle w:val="Standarduser"/>
        <w:spacing w:line="276" w:lineRule="auto"/>
        <w:jc w:val="center"/>
        <w:outlineLvl w:val="0"/>
      </w:pPr>
      <w:hyperlink r:id="rId5" w:history="1">
        <w:r w:rsidR="00AE7B36">
          <w:rPr>
            <w:rFonts w:ascii="Times New Roman" w:hAnsi="Times New Roman" w:cs="Book Antiqua"/>
            <w:b/>
            <w:bCs/>
            <w:i/>
            <w:iCs/>
          </w:rPr>
          <w:t>www.amhppia.it</w:t>
        </w:r>
      </w:hyperlink>
    </w:p>
    <w:p w14:paraId="55B2AAA3" w14:textId="77777777" w:rsidR="00AE7B36" w:rsidRDefault="00AE7B36" w:rsidP="00AE7B36">
      <w:pPr>
        <w:pStyle w:val="Standarduser"/>
        <w:spacing w:line="276" w:lineRule="auto"/>
        <w:jc w:val="center"/>
        <w:rPr>
          <w:rFonts w:ascii="Times New Roman" w:hAnsi="Times New Roman"/>
          <w:i/>
          <w:iCs/>
        </w:rPr>
      </w:pPr>
    </w:p>
    <w:p w14:paraId="42491352" w14:textId="77777777" w:rsidR="00AE7B36" w:rsidRDefault="00AE7B36" w:rsidP="00AE7B36">
      <w:pPr>
        <w:pStyle w:val="Standarduser"/>
        <w:spacing w:line="276" w:lineRule="auto"/>
        <w:jc w:val="center"/>
        <w:outlineLvl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Sede legale dell’Organizzatore: Via La Marmora 29 – Firenze c/o Studio Zanotti</w:t>
      </w:r>
    </w:p>
    <w:p w14:paraId="0876FE0B" w14:textId="77777777" w:rsidR="00AE7B36" w:rsidRDefault="00AE7B36" w:rsidP="00AE7B36">
      <w:pPr>
        <w:pStyle w:val="Standarduser"/>
        <w:spacing w:line="276" w:lineRule="auto"/>
        <w:jc w:val="center"/>
        <w:outlineLvl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Rappresentante legale dell’Organizzatore: </w:t>
      </w:r>
      <w:r>
        <w:rPr>
          <w:rFonts w:ascii="Times New Roman" w:hAnsi="Times New Roman"/>
          <w:i/>
          <w:iCs/>
          <w:color w:val="000000"/>
        </w:rPr>
        <w:t>Dott.ssa Maria Grazia Pini</w:t>
      </w:r>
    </w:p>
    <w:p w14:paraId="57FCA9E3" w14:textId="77777777" w:rsidR="00AE7B36" w:rsidRDefault="00AE7B36" w:rsidP="00AE7B36">
      <w:pPr>
        <w:pStyle w:val="Standarduser"/>
        <w:spacing w:line="276" w:lineRule="auto"/>
        <w:jc w:val="center"/>
        <w:outlineLvl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Responsabile scientifico: Dr.ssa Albina Greco</w:t>
      </w:r>
    </w:p>
    <w:p w14:paraId="130E44A8" w14:textId="77777777" w:rsidR="00AE7B36" w:rsidRDefault="00AE7B36" w:rsidP="00AE7B36">
      <w:pPr>
        <w:pStyle w:val="Textbodyuser"/>
        <w:spacing w:line="276" w:lineRule="auto"/>
        <w:jc w:val="center"/>
        <w:outlineLvl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Sede operativa: Ciclo di seminari in FAD su Zoom</w:t>
      </w:r>
    </w:p>
    <w:p w14:paraId="256C96AF" w14:textId="77777777" w:rsidR="00AE7B36" w:rsidRDefault="00AE7B36" w:rsidP="00AE7B36">
      <w:pPr>
        <w:pStyle w:val="Standarduser"/>
        <w:spacing w:line="276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Partecipanti: psicoterapeuti psicologi / medici</w:t>
      </w:r>
    </w:p>
    <w:p w14:paraId="51DD6D26" w14:textId="77777777" w:rsidR="00AE7B36" w:rsidRDefault="00AE7B36" w:rsidP="00AE7B36">
      <w:pPr>
        <w:pStyle w:val="Standarduser"/>
        <w:spacing w:line="276" w:lineRule="auto"/>
        <w:jc w:val="both"/>
        <w:rPr>
          <w:rFonts w:ascii="Times New Roman" w:hAnsi="Times New Roman"/>
          <w:color w:val="000000"/>
        </w:rPr>
      </w:pPr>
    </w:p>
    <w:p w14:paraId="36B11FC6" w14:textId="77777777" w:rsidR="00AE7B36" w:rsidRDefault="00AE7B36" w:rsidP="00AE7B36">
      <w:pPr>
        <w:pStyle w:val="Standarduser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441CC805" w14:textId="77777777" w:rsidR="00995EFD" w:rsidRDefault="00995EFD" w:rsidP="00AE7B36">
      <w:pPr>
        <w:pStyle w:val="Standarduser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1F324089" w14:textId="77777777" w:rsidR="00995EFD" w:rsidRDefault="00995EFD" w:rsidP="00AE7B36">
      <w:pPr>
        <w:pStyle w:val="Standarduser"/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1A71311C" w14:textId="77777777" w:rsidR="00AE7B36" w:rsidRPr="00705409" w:rsidRDefault="00AE7B36" w:rsidP="0070540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Sabato mattina 9,30- 13,00</w:t>
      </w:r>
    </w:p>
    <w:p w14:paraId="0375C190" w14:textId="77777777" w:rsidR="00AE7B36" w:rsidRDefault="00AE7B36" w:rsidP="001B640B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25 gennaio </w:t>
      </w:r>
      <w:r w:rsidR="00705409"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dott. </w:t>
      </w:r>
      <w:r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Daniele Biondo</w:t>
      </w: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Pr="001B6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“La violenza in adolescenza. Significato simbolico del funzionamento primitivo tipo branco”</w:t>
      </w:r>
    </w:p>
    <w:p w14:paraId="578F623D" w14:textId="77777777" w:rsidR="001B640B" w:rsidRPr="001B640B" w:rsidRDefault="001B640B" w:rsidP="001B640B">
      <w:pPr>
        <w:pStyle w:val="Paragrafoelenco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32B8AF74" w14:textId="77777777" w:rsidR="00AE7B36" w:rsidRDefault="00AE7B36" w:rsidP="001B640B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15 febbraio </w:t>
      </w:r>
      <w:r w:rsidRPr="002D3B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Study Day</w:t>
      </w: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705409"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(9,30-13,30 con relativa pausa) </w:t>
      </w:r>
      <w:r w:rsidR="00705409"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dott. </w:t>
      </w:r>
      <w:r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Simon </w:t>
      </w:r>
      <w:proofErr w:type="spellStart"/>
      <w:r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Cregeen</w:t>
      </w:r>
      <w:proofErr w:type="spellEnd"/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Pr="001B640B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1B6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Dove stare, come pensare, cosa fare: il lavoro psicoanalitico con i genitori</w:t>
      </w:r>
    </w:p>
    <w:p w14:paraId="722FC131" w14:textId="77777777" w:rsidR="001B640B" w:rsidRPr="001B640B" w:rsidRDefault="001B640B" w:rsidP="001B640B">
      <w:pPr>
        <w:pStyle w:val="Paragrafoelenco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2D135CA7" w14:textId="77777777" w:rsidR="001B640B" w:rsidRPr="001B640B" w:rsidRDefault="001B640B" w:rsidP="001B640B">
      <w:pPr>
        <w:pStyle w:val="Paragrafoelenco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5AD64337" w14:textId="77777777" w:rsidR="001B640B" w:rsidRDefault="00AE7B36" w:rsidP="001B640B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29 marzo </w:t>
      </w:r>
      <w:r w:rsidR="00705409"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dott.sa </w:t>
      </w:r>
      <w:r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Marisa Mondello</w:t>
      </w: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Pr="001B6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“Dall’intrapsichico all’intersoggettivo: percorsi relazionali”</w:t>
      </w:r>
    </w:p>
    <w:p w14:paraId="68DD78EF" w14:textId="77777777" w:rsidR="001B640B" w:rsidRDefault="001B640B" w:rsidP="001B640B">
      <w:pPr>
        <w:pStyle w:val="Paragrafoelenco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13754E81" w14:textId="77777777" w:rsidR="001B640B" w:rsidRDefault="00AE7B36" w:rsidP="001B640B">
      <w:pPr>
        <w:pStyle w:val="Paragrafoelenco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12 aprile </w:t>
      </w:r>
      <w:r w:rsidR="00705409"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dott.sa </w:t>
      </w:r>
      <w:r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Anna Maria Speranza</w:t>
      </w:r>
      <w:r w:rsidRPr="001B6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: "La diagnosi in Adolescenza: sfide e opportunità di una valutazione psicodinamica efficace"</w:t>
      </w:r>
    </w:p>
    <w:p w14:paraId="16517100" w14:textId="77777777" w:rsidR="001B640B" w:rsidRPr="001B640B" w:rsidRDefault="001B640B" w:rsidP="001B640B">
      <w:pPr>
        <w:pStyle w:val="Paragrafoelenco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4D68C113" w14:textId="77777777" w:rsidR="001B640B" w:rsidRDefault="001B640B" w:rsidP="001B640B">
      <w:pPr>
        <w:pStyle w:val="Paragrafoelenco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62670DC9" w14:textId="7C8EDB8C" w:rsidR="001B640B" w:rsidRPr="002D3B2B" w:rsidRDefault="00705409" w:rsidP="002D3B2B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24 maggio Giornata </w:t>
      </w:r>
      <w:r w:rsidRPr="002D3B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AMHPPIA/STUDY DAY</w:t>
      </w:r>
      <w:r w:rsidR="00995EF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(9,30-13,30 </w:t>
      </w:r>
      <w:r w:rsidR="00296B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//14.3</w:t>
      </w:r>
      <w:r w:rsidR="007F34E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0-17.30 </w:t>
      </w:r>
      <w:r w:rsidR="00995EF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 relativa </w:t>
      </w:r>
      <w:proofErr w:type="gramStart"/>
      <w:r w:rsidR="00995EF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pausa)</w:t>
      </w:r>
      <w:r w:rsidR="002D3B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D3B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in</w:t>
      </w:r>
      <w:proofErr w:type="gramEnd"/>
      <w:r w:rsidRPr="002D3B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collaborazione e in dialogo con docenti e studenti del CSMH </w:t>
      </w:r>
    </w:p>
    <w:p w14:paraId="2688CF9B" w14:textId="77777777" w:rsidR="001B640B" w:rsidRDefault="001B640B" w:rsidP="00995EFD">
      <w:pPr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9914340" w14:textId="77777777" w:rsidR="001B640B" w:rsidRPr="001B640B" w:rsidRDefault="00705409" w:rsidP="001B640B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8 novembre </w:t>
      </w:r>
      <w:r w:rsidRPr="002D3B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Study day</w:t>
      </w: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(9,30-13,30 con relativa pausa) </w:t>
      </w:r>
      <w:r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dott. Graham Music</w:t>
      </w: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 “</w:t>
      </w:r>
      <w:proofErr w:type="spellStart"/>
      <w:r w:rsidRPr="001B64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Respark</w:t>
      </w:r>
      <w:proofErr w:type="spellEnd"/>
      <w:r w:rsidRPr="001B64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: accendere la speranza dopo il trauma in adolescenza”</w:t>
      </w:r>
    </w:p>
    <w:p w14:paraId="04CDD535" w14:textId="77777777" w:rsidR="001B640B" w:rsidRPr="001B640B" w:rsidRDefault="001B640B" w:rsidP="001B640B">
      <w:pPr>
        <w:pStyle w:val="Paragrafoelenco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778F565" w14:textId="77777777" w:rsidR="00AE7B36" w:rsidRPr="001B640B" w:rsidRDefault="00AE7B36" w:rsidP="001B640B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13 dicembre </w:t>
      </w:r>
      <w:r w:rsidR="00705409"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dott.sa </w:t>
      </w:r>
      <w:r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Chiara Cattelan</w:t>
      </w: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Pr="001B6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“Fili tesi e fili spezzati. Dipendenze, legami e depressione prima della parola”</w:t>
      </w:r>
    </w:p>
    <w:p w14:paraId="266B04CD" w14:textId="2DD95EC1" w:rsidR="00705409" w:rsidRDefault="00E0716F" w:rsidP="001B640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0714D3C1" w14:textId="77777777" w:rsidR="00E0716F" w:rsidRPr="00705409" w:rsidRDefault="00E0716F" w:rsidP="001B640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2A3EF88" w14:textId="4F65F922" w:rsidR="00AE7B36" w:rsidRPr="00705409" w:rsidRDefault="00296BB7" w:rsidP="001B640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Venerdi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pomeriggio 18.00-2</w:t>
      </w:r>
      <w:r w:rsidR="00110C0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</w:p>
    <w:p w14:paraId="1629240D" w14:textId="161375CE" w:rsidR="00AE7B36" w:rsidRPr="001B640B" w:rsidRDefault="00AE7B36" w:rsidP="001B640B">
      <w:pPr>
        <w:pStyle w:val="Paragrafoelenco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14 marzo </w:t>
      </w:r>
      <w:r w:rsidR="00705409"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dott.sa</w:t>
      </w:r>
      <w:r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Alessandra Lemma</w:t>
      </w: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 “</w:t>
      </w:r>
      <w:r w:rsidR="00296B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Le seduzioni dell’identità’, </w:t>
      </w:r>
      <w:proofErr w:type="spellStart"/>
      <w:r w:rsidR="00296BB7" w:rsidRPr="00296BB7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chair</w:t>
      </w:r>
      <w:proofErr w:type="spellEnd"/>
      <w:r w:rsidR="00296BB7" w:rsidRPr="00296BB7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proofErr w:type="spellStart"/>
      <w:r w:rsidR="00296BB7" w:rsidRPr="00296BB7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Fattirolli</w:t>
      </w:r>
      <w:proofErr w:type="spellEnd"/>
    </w:p>
    <w:p w14:paraId="4358D313" w14:textId="77777777" w:rsidR="001B640B" w:rsidRPr="00705409" w:rsidRDefault="001B640B" w:rsidP="001B640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41A65D43" w14:textId="77777777" w:rsidR="00AE7B36" w:rsidRPr="001B640B" w:rsidRDefault="001B640B" w:rsidP="001B640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Lunedì sera 20.45-22.45</w:t>
      </w:r>
    </w:p>
    <w:p w14:paraId="2654B99E" w14:textId="77777777" w:rsidR="00AE7B36" w:rsidRDefault="00AE7B36" w:rsidP="001B640B">
      <w:pPr>
        <w:pStyle w:val="Paragrafoelenco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3 febbraio </w:t>
      </w:r>
      <w:r w:rsidR="001B640B"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dott.sa </w:t>
      </w:r>
      <w:r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Cinzia Morselli</w:t>
      </w: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Pr="001B6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“Autismo e adolescenza”</w:t>
      </w:r>
    </w:p>
    <w:p w14:paraId="1B61B9EB" w14:textId="77777777" w:rsidR="001B640B" w:rsidRPr="001B640B" w:rsidRDefault="001B640B" w:rsidP="001B640B">
      <w:pPr>
        <w:pStyle w:val="Paragrafoelenco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0F2625D8" w14:textId="77777777" w:rsidR="00AE7B36" w:rsidRPr="001B640B" w:rsidRDefault="00AE7B36" w:rsidP="001B640B">
      <w:pPr>
        <w:pStyle w:val="Paragrafoelenco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22 settembre </w:t>
      </w:r>
      <w:r w:rsidR="001B640B"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dott.sa </w:t>
      </w:r>
      <w:r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Paola Vaccari e </w:t>
      </w:r>
      <w:r w:rsidR="001B640B"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dott.sa </w:t>
      </w:r>
      <w:r w:rsidRPr="001B64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Rosa Mattioli</w:t>
      </w:r>
      <w:r w:rsidRPr="001B64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Pr="001B6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“Lo spazio mentale del </w:t>
      </w:r>
      <w:proofErr w:type="spellStart"/>
      <w:r w:rsidRPr="001B6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daydreaming</w:t>
      </w:r>
      <w:proofErr w:type="spellEnd"/>
      <w:r w:rsidRPr="001B64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in adolescenza”</w:t>
      </w:r>
    </w:p>
    <w:p w14:paraId="45868F28" w14:textId="77777777" w:rsidR="003D0A06" w:rsidRDefault="003D0A06" w:rsidP="001B640B">
      <w:pPr>
        <w:spacing w:line="276" w:lineRule="auto"/>
        <w:jc w:val="both"/>
        <w:rPr>
          <w:sz w:val="24"/>
          <w:szCs w:val="24"/>
        </w:rPr>
      </w:pPr>
    </w:p>
    <w:p w14:paraId="562EDA81" w14:textId="77777777" w:rsidR="0012635C" w:rsidRDefault="0012635C" w:rsidP="001B640B">
      <w:pPr>
        <w:spacing w:line="276" w:lineRule="auto"/>
        <w:jc w:val="both"/>
        <w:rPr>
          <w:sz w:val="24"/>
          <w:szCs w:val="24"/>
        </w:rPr>
      </w:pPr>
    </w:p>
    <w:p w14:paraId="5E81730F" w14:textId="77777777" w:rsidR="0012635C" w:rsidRDefault="0012635C" w:rsidP="0012635C">
      <w:pPr>
        <w:jc w:val="center"/>
        <w:rPr>
          <w:b/>
          <w:sz w:val="28"/>
          <w:szCs w:val="28"/>
        </w:rPr>
      </w:pPr>
    </w:p>
    <w:sectPr w:rsidR="0012635C" w:rsidSect="003D0A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5EE6"/>
    <w:multiLevelType w:val="hybridMultilevel"/>
    <w:tmpl w:val="EF702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244E"/>
    <w:multiLevelType w:val="hybridMultilevel"/>
    <w:tmpl w:val="16B69C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24A64"/>
    <w:multiLevelType w:val="hybridMultilevel"/>
    <w:tmpl w:val="459AB2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821529">
    <w:abstractNumId w:val="0"/>
  </w:num>
  <w:num w:numId="2" w16cid:durableId="2017996526">
    <w:abstractNumId w:val="1"/>
  </w:num>
  <w:num w:numId="3" w16cid:durableId="619455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36"/>
    <w:rsid w:val="0008407E"/>
    <w:rsid w:val="00110C09"/>
    <w:rsid w:val="0012635C"/>
    <w:rsid w:val="001A7C91"/>
    <w:rsid w:val="001B640B"/>
    <w:rsid w:val="00296BB7"/>
    <w:rsid w:val="002D3B2B"/>
    <w:rsid w:val="003D0A06"/>
    <w:rsid w:val="00484DB7"/>
    <w:rsid w:val="00606DA6"/>
    <w:rsid w:val="00705409"/>
    <w:rsid w:val="007F34E5"/>
    <w:rsid w:val="00995EFD"/>
    <w:rsid w:val="009C057F"/>
    <w:rsid w:val="00A0752F"/>
    <w:rsid w:val="00AE7B36"/>
    <w:rsid w:val="00B820F9"/>
    <w:rsid w:val="00D43865"/>
    <w:rsid w:val="00D455CD"/>
    <w:rsid w:val="00E0716F"/>
    <w:rsid w:val="00EA3D84"/>
    <w:rsid w:val="00F6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F26C"/>
  <w15:docId w15:val="{89626019-FCF7-4D48-A58B-44D262BD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B36"/>
    <w:pPr>
      <w:spacing w:after="160" w:line="259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user">
    <w:name w:val="Standard (user)"/>
    <w:rsid w:val="00AE7B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AE7B36"/>
    <w:pPr>
      <w:spacing w:after="120"/>
    </w:pPr>
  </w:style>
  <w:style w:type="paragraph" w:customStyle="1" w:styleId="m-4656542183425056844msolistparagraph">
    <w:name w:val="m_-4656542183425056844msolistparagraph"/>
    <w:basedOn w:val="Normale"/>
    <w:rsid w:val="00AE7B36"/>
    <w:pPr>
      <w:spacing w:before="100" w:beforeAutospacing="1" w:after="100" w:afterAutospacing="1" w:line="240" w:lineRule="auto"/>
    </w:pPr>
    <w:rPr>
      <w:rFonts w:ascii="Aptos" w:eastAsia="Aptos" w:hAnsi="Aptos" w:cs="Aptos"/>
      <w:kern w:val="0"/>
      <w:sz w:val="24"/>
      <w:szCs w:val="24"/>
      <w:lang w:eastAsia="it-IT"/>
    </w:rPr>
  </w:style>
  <w:style w:type="paragraph" w:customStyle="1" w:styleId="Standard">
    <w:name w:val="Standard"/>
    <w:rsid w:val="00AE7B36"/>
    <w:pPr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styleId="Paragrafoelenco">
    <w:name w:val="List Paragraph"/>
    <w:basedOn w:val="Normale"/>
    <w:uiPriority w:val="34"/>
    <w:qFormat/>
    <w:rsid w:val="001B640B"/>
    <w:pPr>
      <w:ind w:left="720"/>
      <w:contextualSpacing/>
    </w:pPr>
  </w:style>
  <w:style w:type="paragraph" w:styleId="Nessunaspaziatura">
    <w:name w:val="No Spacing"/>
    <w:uiPriority w:val="1"/>
    <w:qFormat/>
    <w:rsid w:val="0012635C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hppi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Borgo Lucia</dc:creator>
  <cp:keywords/>
  <dc:description/>
  <cp:lastModifiedBy>Viola Rambelli</cp:lastModifiedBy>
  <cp:revision>2</cp:revision>
  <dcterms:created xsi:type="dcterms:W3CDTF">2025-01-12T22:23:00Z</dcterms:created>
  <dcterms:modified xsi:type="dcterms:W3CDTF">2025-01-12T22:23:00Z</dcterms:modified>
</cp:coreProperties>
</file>