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C5" w:rsidRDefault="00787DC5" w:rsidP="00787DC5">
      <w:pPr>
        <w:widowControl/>
        <w:suppressAutoHyphens w:val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Bibliografia</w:t>
      </w:r>
    </w:p>
    <w:p w:rsidR="00787DC5" w:rsidRDefault="00787DC5" w:rsidP="00787DC5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Algini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L. (2020) Strane sedute nel tempo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>. Note per una circolazione di pensieri… sipsia.org</w:t>
      </w:r>
    </w:p>
    <w:p w:rsidR="00787DC5" w:rsidRDefault="00787DC5" w:rsidP="00787DC5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Biggio</w:t>
      </w:r>
      <w:proofErr w:type="spellEnd"/>
      <w:r>
        <w:rPr>
          <w:rFonts w:ascii="Times New Roman" w:hAnsi="Times New Roman" w:cs="Times New Roman"/>
          <w:sz w:val="24"/>
          <w:szCs w:val="24"/>
        </w:rPr>
        <w:t>, G. (2020) La psicoterapia psicoanalitica tra mutamenti socioculturali ed emergenze. Dal Convegno “La Psicoterapia Psicoanalitica oggi. Nuove strade, nuove identità? Organizzato dall’AFPP il 24.10.2020.</w:t>
      </w:r>
    </w:p>
    <w:p w:rsidR="00787DC5" w:rsidRDefault="00787DC5" w:rsidP="00787DC5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Bion</w:t>
      </w:r>
      <w:proofErr w:type="spellEnd"/>
      <w:r>
        <w:rPr>
          <w:rFonts w:ascii="Times New Roman" w:hAnsi="Times New Roman" w:cs="Times New Roman"/>
          <w:sz w:val="24"/>
          <w:szCs w:val="24"/>
        </w:rPr>
        <w:t>, W. R. (1967) Analisi degli schizofrenici e metodo psicoanalitico. Roma. Armando. 1970.</w:t>
      </w:r>
    </w:p>
    <w:p w:rsidR="00787DC5" w:rsidRDefault="00787DC5" w:rsidP="00787DC5">
      <w:pPr>
        <w:pStyle w:val="Standard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53868375"/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W. R. (1973) Trasformazioni. Il passaggio dall’apprendimento alla crescita. Armando Editore.</w:t>
      </w:r>
    </w:p>
    <w:p w:rsidR="00787DC5" w:rsidRDefault="00787DC5" w:rsidP="00787DC5">
      <w:pPr>
        <w:pStyle w:val="Standard"/>
      </w:pPr>
      <w:proofErr w:type="spellStart"/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eastAsia="it-IT"/>
        </w:rPr>
        <w:t>Corrao</w:t>
      </w:r>
      <w:proofErr w:type="spellEnd"/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eastAsia="it-IT"/>
        </w:rPr>
        <w:t>, F. (1981) "Struttura poliadica e funzione gamma", </w:t>
      </w:r>
      <w:r>
        <w:rPr>
          <w:rFonts w:ascii="Times New Roman" w:eastAsia="Times New Roman" w:hAnsi="Times New Roman" w:cs="Times New Roman"/>
          <w:i/>
          <w:iCs/>
          <w:color w:val="202122"/>
          <w:kern w:val="0"/>
          <w:sz w:val="24"/>
          <w:szCs w:val="24"/>
          <w:lang w:eastAsia="it-IT"/>
        </w:rPr>
        <w:t>Gruppo e Funzione Analitica n. II-2 marzo-Luglio 1981</w:t>
      </w: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eastAsia="it-IT"/>
        </w:rPr>
        <w:t>, CRPG </w:t>
      </w:r>
      <w:r>
        <w:rPr>
          <w:rFonts w:ascii="Times New Roman" w:eastAsia="Times New Roman" w:hAnsi="Times New Roman" w:cs="Times New Roman"/>
          <w:i/>
          <w:iCs/>
          <w:color w:val="202122"/>
          <w:kern w:val="0"/>
          <w:sz w:val="24"/>
          <w:szCs w:val="24"/>
          <w:lang w:eastAsia="it-IT"/>
        </w:rPr>
        <w:t>il Pollaiolo</w:t>
      </w:r>
      <w:r>
        <w:rPr>
          <w:rFonts w:ascii="Times New Roman" w:eastAsia="Times New Roman" w:hAnsi="Times New Roman" w:cs="Times New Roman"/>
          <w:color w:val="202122"/>
          <w:kern w:val="0"/>
          <w:sz w:val="24"/>
          <w:szCs w:val="24"/>
          <w:lang w:eastAsia="it-IT"/>
        </w:rPr>
        <w:t>, Roma</w:t>
      </w:r>
    </w:p>
    <w:bookmarkEnd w:id="0"/>
    <w:p w:rsidR="00787DC5" w:rsidRDefault="00787DC5" w:rsidP="00787DC5">
      <w:pPr>
        <w:pStyle w:val="Standar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Dimaggio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(2020) “Il corpo digitalizzato” Su “7” del Corriere della Sera del 1° maggio 2020. Psicologiafenomenologica.it</w:t>
      </w:r>
    </w:p>
    <w:p w:rsidR="00787DC5" w:rsidRDefault="00787DC5" w:rsidP="00787DC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Fiorentini, G. (2012) L’analisi via internet: variazioni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dinamiche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controtransferali</w:t>
      </w:r>
      <w:proofErr w:type="spellEnd"/>
      <w:r>
        <w:rPr>
          <w:rFonts w:ascii="Times New Roman" w:hAnsi="Times New Roman" w:cs="Times New Roman"/>
          <w:sz w:val="24"/>
          <w:szCs w:val="24"/>
        </w:rPr>
        <w:t>. Rivista di Psicoanalisi, 2012, LVIII, 1.</w:t>
      </w:r>
    </w:p>
    <w:p w:rsidR="00787DC5" w:rsidRDefault="00787DC5" w:rsidP="00787DC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Ferro, A. (2017) Pensieri di uno psicoanalista irriverente. Guida per analisti e pazienti curiosi. Raffaello Cortina Editore.</w:t>
      </w:r>
    </w:p>
    <w:p w:rsidR="00787DC5" w:rsidRDefault="00787DC5" w:rsidP="00787DC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Freud, S. (1919) Il perturbante. Opere 1886-1895. Vol.1. </w:t>
      </w:r>
      <w:proofErr w:type="spellStart"/>
      <w:r>
        <w:rPr>
          <w:rFonts w:ascii="Times New Roman" w:hAnsi="Times New Roman" w:cs="Times New Roman"/>
          <w:sz w:val="24"/>
          <w:szCs w:val="24"/>
        </w:rPr>
        <w:t>Boringhieri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7DC5" w:rsidRDefault="00787DC5" w:rsidP="00787DC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Giustino, G. (2020) Gabriella Giustino, segretario nazionale della SPI, dialoga con Jill Savage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Scharff</w:t>
      </w:r>
      <w:proofErr w:type="spellEnd"/>
      <w:r>
        <w:rPr>
          <w:rFonts w:ascii="Times New Roman" w:hAnsi="Times New Roman" w:cs="Times New Roman"/>
          <w:sz w:val="24"/>
          <w:szCs w:val="24"/>
        </w:rPr>
        <w:t>. spiweb.it</w:t>
      </w:r>
    </w:p>
    <w:p w:rsidR="00787DC5" w:rsidRDefault="00787DC5" w:rsidP="00787DC5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Magagna, J. (2013) </w:t>
      </w:r>
      <w:proofErr w:type="spellStart"/>
      <w:r>
        <w:rPr>
          <w:rFonts w:ascii="Times New Roman" w:hAnsi="Times New Roman" w:cs="Times New Roman"/>
          <w:sz w:val="24"/>
          <w:szCs w:val="24"/>
        </w:rPr>
        <w:t>Being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>: long-</w:t>
      </w:r>
      <w:proofErr w:type="spellStart"/>
      <w:r>
        <w:rPr>
          <w:rFonts w:ascii="Times New Roman" w:hAnsi="Times New Roman" w:cs="Times New Roman"/>
          <w:sz w:val="24"/>
          <w:szCs w:val="24"/>
        </w:rPr>
        <w:t>distance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video-</w:t>
      </w:r>
      <w:proofErr w:type="spellStart"/>
      <w:r>
        <w:rPr>
          <w:rFonts w:ascii="Times New Roman" w:hAnsi="Times New Roman" w:cs="Times New Roman"/>
          <w:sz w:val="24"/>
          <w:szCs w:val="24"/>
        </w:rPr>
        <w:t>linked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seminars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Psychoanalytic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Psychotherapy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 27:4. 280-295.</w:t>
      </w:r>
    </w:p>
    <w:p w:rsidR="00787DC5" w:rsidRDefault="00787DC5" w:rsidP="00787DC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Migone, P. (2003) La psicoterapia con internet. In Psicoterapia e scienze umane, 2003, XXXVII, 4:57-73.</w:t>
      </w:r>
    </w:p>
    <w:p w:rsidR="00787DC5" w:rsidRDefault="00787DC5" w:rsidP="00787DC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Proust, M. (1927) Il tempo ritrovato. Giulio </w:t>
      </w:r>
      <w:proofErr w:type="spellStart"/>
      <w:r>
        <w:rPr>
          <w:rFonts w:ascii="Times New Roman" w:hAnsi="Times New Roman" w:cs="Times New Roman"/>
          <w:sz w:val="24"/>
          <w:szCs w:val="24"/>
        </w:rPr>
        <w:t>Enaudi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editore.</w:t>
      </w:r>
    </w:p>
    <w:p w:rsidR="00787DC5" w:rsidRDefault="00787DC5" w:rsidP="00787DC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Russell, G. I. (2017) Psicoanalisi attraverso lo schermo. I limiti delle terapie online. Casa Editrice Astrolabio</w:t>
      </w:r>
    </w:p>
    <w:p w:rsidR="00787DC5" w:rsidRDefault="00787DC5" w:rsidP="00787DC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Sala, A. (2020) Prime riflessioni sul continuare le psicoterapie a distanza. </w:t>
      </w:r>
      <w:proofErr w:type="spellStart"/>
      <w:r>
        <w:rPr>
          <w:rFonts w:ascii="Times New Roman" w:hAnsi="Times New Roman" w:cs="Times New Roman"/>
          <w:sz w:val="24"/>
          <w:szCs w:val="24"/>
        </w:rPr>
        <w:t>sppscuoladi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psicoterapia.it</w:t>
      </w:r>
    </w:p>
    <w:p w:rsidR="00787DC5" w:rsidRDefault="00787DC5" w:rsidP="00787DC5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Salerno, G. (2020) La psicoanalisi online ai tempi della quarantena: intervista a Paolo Migone. psicologiafenomenologica.it</w:t>
      </w:r>
    </w:p>
    <w:p w:rsidR="00787DC5" w:rsidRDefault="00787DC5" w:rsidP="00787DC5">
      <w:pPr>
        <w:pStyle w:val="Standard"/>
      </w:pPr>
      <w:bookmarkStart w:id="1" w:name="_Hlk54854626"/>
      <w:proofErr w:type="spellStart"/>
      <w:r>
        <w:rPr>
          <w:rFonts w:ascii="Times New Roman" w:hAnsi="Times New Roman" w:cs="Times New Roman"/>
          <w:sz w:val="24"/>
          <w:szCs w:val="24"/>
        </w:rPr>
        <w:t>Sehon</w:t>
      </w:r>
      <w:proofErr w:type="spellEnd"/>
      <w:r>
        <w:rPr>
          <w:rFonts w:ascii="Times New Roman" w:hAnsi="Times New Roman" w:cs="Times New Roman"/>
          <w:sz w:val="24"/>
          <w:szCs w:val="24"/>
        </w:rPr>
        <w:t>, C.M. (2015) “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Theleanalysis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teletherapy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Adolescent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” In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online 2. Impact of Technology on Development, Training,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edited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Scharff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J.S., Technology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KARNAC.</w:t>
      </w:r>
    </w:p>
    <w:p w:rsidR="00787DC5" w:rsidRDefault="00787DC5" w:rsidP="00787DC5">
      <w:pPr>
        <w:pStyle w:val="Standard"/>
      </w:pPr>
      <w:bookmarkStart w:id="2" w:name="_Hlk55807209"/>
      <w:proofErr w:type="spellStart"/>
      <w:r>
        <w:rPr>
          <w:rFonts w:ascii="Times New Roman" w:hAnsi="Times New Roman" w:cs="Times New Roman"/>
          <w:sz w:val="24"/>
          <w:szCs w:val="24"/>
        </w:rPr>
        <w:t>Sepùlveda</w:t>
      </w:r>
      <w:proofErr w:type="spellEnd"/>
      <w:r>
        <w:rPr>
          <w:rFonts w:ascii="Times New Roman" w:hAnsi="Times New Roman" w:cs="Times New Roman"/>
          <w:sz w:val="24"/>
          <w:szCs w:val="24"/>
        </w:rPr>
        <w:t>, L. (2013) “</w:t>
      </w:r>
      <w:r>
        <w:rPr>
          <w:rFonts w:ascii="Times New Roman" w:hAnsi="Times New Roman" w:cs="Times New Roman"/>
          <w:i/>
          <w:iCs/>
          <w:sz w:val="24"/>
          <w:szCs w:val="24"/>
        </w:rPr>
        <w:t>Storia di una lumaca che scoprì l’importanza della lentezza</w:t>
      </w:r>
      <w:r>
        <w:rPr>
          <w:rFonts w:ascii="Times New Roman" w:hAnsi="Times New Roman" w:cs="Times New Roman"/>
          <w:sz w:val="24"/>
          <w:szCs w:val="24"/>
        </w:rPr>
        <w:t>” Ugo Guanda Editore in Parma</w:t>
      </w:r>
      <w:bookmarkEnd w:id="1"/>
      <w:bookmarkEnd w:id="2"/>
    </w:p>
    <w:p w:rsidR="007D1FB3" w:rsidRDefault="007D1FB3">
      <w:bookmarkStart w:id="3" w:name="_GoBack"/>
      <w:bookmarkEnd w:id="3"/>
    </w:p>
    <w:sectPr w:rsidR="007D1F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C5"/>
    <w:rsid w:val="00787DC5"/>
    <w:rsid w:val="007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94CF2-C8C6-42A3-B741-DC383B22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DC5"/>
    <w:pPr>
      <w:widowControl w:val="0"/>
      <w:suppressAutoHyphens/>
      <w:autoSpaceDN w:val="0"/>
      <w:spacing w:line="240" w:lineRule="auto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87DC5"/>
    <w:pPr>
      <w:suppressAutoHyphens/>
      <w:autoSpaceDN w:val="0"/>
      <w:spacing w:line="240" w:lineRule="auto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Maria Moffa</dc:creator>
  <cp:keywords/>
  <dc:description/>
  <cp:lastModifiedBy>Carmen Maria Moffa</cp:lastModifiedBy>
  <cp:revision>1</cp:revision>
  <dcterms:created xsi:type="dcterms:W3CDTF">2022-08-08T07:40:00Z</dcterms:created>
  <dcterms:modified xsi:type="dcterms:W3CDTF">2022-08-08T07:41:00Z</dcterms:modified>
</cp:coreProperties>
</file>